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69A38" w14:textId="77777777" w:rsidR="00874EA1" w:rsidRPr="002A19AE" w:rsidRDefault="002A19AE" w:rsidP="002560DB">
      <w:pPr>
        <w:spacing w:after="0"/>
        <w:jc w:val="center"/>
        <w:rPr>
          <w:rFonts w:ascii="Times New Roman" w:hAnsi="Times New Roman" w:cs="Times New Roman"/>
          <w:sz w:val="32"/>
          <w:szCs w:val="32"/>
        </w:rPr>
      </w:pPr>
      <w:r w:rsidRPr="002A19AE">
        <w:rPr>
          <w:noProof/>
          <w:sz w:val="32"/>
          <w:szCs w:val="32"/>
        </w:rPr>
        <w:drawing>
          <wp:anchor distT="0" distB="0" distL="114300" distR="114300" simplePos="0" relativeHeight="251660288" behindDoc="1" locked="0" layoutInCell="1" allowOverlap="1" wp14:anchorId="0D40741A" wp14:editId="7CB2AF48">
            <wp:simplePos x="0" y="0"/>
            <wp:positionH relativeFrom="column">
              <wp:posOffset>5119175</wp:posOffset>
            </wp:positionH>
            <wp:positionV relativeFrom="paragraph">
              <wp:posOffset>13482</wp:posOffset>
            </wp:positionV>
            <wp:extent cx="2379345" cy="1410335"/>
            <wp:effectExtent l="0" t="0" r="1905" b="0"/>
            <wp:wrapNone/>
            <wp:docPr id="4" name="Picture 4" descr="\\WFDSERVER\Profiles\fulltime\Documents\Fire Dept paperwor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FDSERVER\Profiles\fulltime\Documents\Fire Dept paperwork\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9345"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19AE">
        <w:rPr>
          <w:noProof/>
          <w:sz w:val="32"/>
          <w:szCs w:val="32"/>
        </w:rPr>
        <w:drawing>
          <wp:anchor distT="0" distB="0" distL="114300" distR="114300" simplePos="0" relativeHeight="251658240" behindDoc="1" locked="0" layoutInCell="1" allowOverlap="1" wp14:anchorId="6DFB52F1" wp14:editId="5DA9D612">
            <wp:simplePos x="0" y="0"/>
            <wp:positionH relativeFrom="column">
              <wp:posOffset>78740</wp:posOffset>
            </wp:positionH>
            <wp:positionV relativeFrom="paragraph">
              <wp:posOffset>13970</wp:posOffset>
            </wp:positionV>
            <wp:extent cx="2379345" cy="1410335"/>
            <wp:effectExtent l="0" t="0" r="1905" b="0"/>
            <wp:wrapNone/>
            <wp:docPr id="1" name="Picture 1" descr="\\WFDSERVER\Profiles\fulltime\Documents\Fire Dept paperwor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FDSERVER\Profiles\fulltime\Documents\Fire Dept paperwork\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9345"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560DB" w:rsidRPr="002A19AE">
        <w:rPr>
          <w:rFonts w:ascii="Times New Roman" w:hAnsi="Times New Roman" w:cs="Times New Roman"/>
          <w:sz w:val="32"/>
          <w:szCs w:val="32"/>
        </w:rPr>
        <w:t>WATERLOO FIRE &amp; RESCUE</w:t>
      </w:r>
    </w:p>
    <w:p w14:paraId="3826FBE2" w14:textId="77777777" w:rsidR="002560DB" w:rsidRPr="002A19AE" w:rsidRDefault="002560DB" w:rsidP="002560DB">
      <w:pPr>
        <w:spacing w:after="0"/>
        <w:jc w:val="center"/>
        <w:rPr>
          <w:rFonts w:ascii="Times New Roman" w:hAnsi="Times New Roman" w:cs="Times New Roman"/>
          <w:sz w:val="32"/>
          <w:szCs w:val="32"/>
        </w:rPr>
      </w:pPr>
      <w:r w:rsidRPr="002A19AE">
        <w:rPr>
          <w:rFonts w:ascii="Times New Roman" w:hAnsi="Times New Roman" w:cs="Times New Roman"/>
          <w:sz w:val="32"/>
          <w:szCs w:val="32"/>
        </w:rPr>
        <w:t>900 INDUSTRIAL LANE</w:t>
      </w:r>
    </w:p>
    <w:p w14:paraId="4A99E704" w14:textId="5EE5114B" w:rsidR="002560DB" w:rsidRDefault="002560DB" w:rsidP="002560DB">
      <w:pPr>
        <w:spacing w:after="0"/>
        <w:jc w:val="center"/>
        <w:rPr>
          <w:rFonts w:ascii="Times New Roman" w:hAnsi="Times New Roman" w:cs="Times New Roman"/>
          <w:sz w:val="32"/>
          <w:szCs w:val="32"/>
        </w:rPr>
      </w:pPr>
      <w:r w:rsidRPr="002A19AE">
        <w:rPr>
          <w:rFonts w:ascii="Times New Roman" w:hAnsi="Times New Roman" w:cs="Times New Roman"/>
          <w:sz w:val="32"/>
          <w:szCs w:val="32"/>
        </w:rPr>
        <w:t>WATERLOO, WISCONSIN 53594</w:t>
      </w:r>
    </w:p>
    <w:p w14:paraId="14D548D9" w14:textId="5558597D" w:rsidR="0009574B" w:rsidRPr="0009574B" w:rsidRDefault="0009574B" w:rsidP="0009574B">
      <w:pPr>
        <w:rPr>
          <w:rFonts w:ascii="Times New Roman" w:hAnsi="Times New Roman" w:cs="Times New Roman"/>
          <w:sz w:val="32"/>
          <w:szCs w:val="32"/>
        </w:rPr>
      </w:pPr>
    </w:p>
    <w:p w14:paraId="76E05284" w14:textId="1B90DC37" w:rsidR="0009574B" w:rsidRPr="0009574B" w:rsidRDefault="0009574B" w:rsidP="005904E5">
      <w:pPr>
        <w:rPr>
          <w:rFonts w:ascii="Times New Roman" w:hAnsi="Times New Roman" w:cs="Times New Roman"/>
          <w:sz w:val="32"/>
          <w:szCs w:val="32"/>
        </w:rPr>
      </w:pPr>
    </w:p>
    <w:p w14:paraId="0466C524" w14:textId="77777777" w:rsidR="004B2E85" w:rsidRDefault="004B2E85" w:rsidP="004B2E85">
      <w:pPr>
        <w:jc w:val="center"/>
        <w:rPr>
          <w:rFonts w:ascii="Bookman Old Style" w:hAnsi="Bookman Old Style"/>
          <w:sz w:val="32"/>
          <w:szCs w:val="32"/>
        </w:rPr>
      </w:pPr>
      <w:r>
        <w:rPr>
          <w:rFonts w:ascii="Bookman Old Style" w:hAnsi="Bookman Old Style"/>
          <w:sz w:val="32"/>
          <w:szCs w:val="32"/>
        </w:rPr>
        <w:t>City Of Waterloo Position Description</w:t>
      </w:r>
    </w:p>
    <w:p w14:paraId="75A59805" w14:textId="77777777" w:rsidR="004B2E85" w:rsidRDefault="004B2E85" w:rsidP="004B2E85">
      <w:pPr>
        <w:rPr>
          <w:rFonts w:ascii="Bookman Old Style" w:hAnsi="Bookman Old Style"/>
        </w:rPr>
      </w:pPr>
      <w:r>
        <w:rPr>
          <w:rFonts w:ascii="Bookman Old Style" w:hAnsi="Bookman Old Style"/>
        </w:rPr>
        <w:t>This job description has been prepared to assist in the evaluation of various classes of responsibilities, skills, and working conditions.  It indicates the kinds of tasks and levels of work difficulty generally required of positions given this job.  The principal duties and responsibilities enumerated are all essential functions except for supplemental duties and responsibilities. Supplemental duties are described beginning with the work “May.” This job description is not intended to limit or modify the right of any supervisor to assign, direct and control the work of employees.  Nothing contained herein is intended or shall be constructed to create constitute a contract of employment between and employee or group of employees and the City. The City retains and reserves any and all rights to change, modify, amend, add to, or delete from any section of the description as it deems, in its judgement, to be proper.</w:t>
      </w:r>
    </w:p>
    <w:p w14:paraId="6CC5DC85" w14:textId="39B77D8A" w:rsidR="004B2E85" w:rsidRDefault="004B2E85" w:rsidP="004B2E85">
      <w:pPr>
        <w:jc w:val="center"/>
        <w:rPr>
          <w:rFonts w:ascii="Bookman Old Style" w:hAnsi="Bookman Old Style"/>
        </w:rPr>
      </w:pPr>
      <w:r>
        <w:rPr>
          <w:rFonts w:ascii="Bookman Old Style" w:hAnsi="Bookman Old Style"/>
          <w:b/>
          <w:bCs/>
        </w:rPr>
        <w:t xml:space="preserve">Open </w:t>
      </w:r>
      <w:r>
        <w:rPr>
          <w:rFonts w:ascii="Bookman Old Style" w:hAnsi="Bookman Old Style"/>
          <w:b/>
          <w:bCs/>
        </w:rPr>
        <w:t>Date</w:t>
      </w:r>
      <w:r>
        <w:rPr>
          <w:rFonts w:ascii="Bookman Old Style" w:hAnsi="Bookman Old Style"/>
        </w:rPr>
        <w:t xml:space="preserve">: </w:t>
      </w:r>
      <w:r>
        <w:rPr>
          <w:rFonts w:ascii="Bookman Old Style" w:hAnsi="Bookman Old Style"/>
        </w:rPr>
        <w:t xml:space="preserve">December 1, 2024 - </w:t>
      </w:r>
      <w:r w:rsidRPr="004B2E85">
        <w:rPr>
          <w:rFonts w:ascii="Bookman Old Style" w:hAnsi="Bookman Old Style"/>
          <w:b/>
          <w:bCs/>
        </w:rPr>
        <w:t>Closing Date</w:t>
      </w:r>
      <w:r>
        <w:rPr>
          <w:rFonts w:ascii="Bookman Old Style" w:hAnsi="Bookman Old Style"/>
        </w:rPr>
        <w:t xml:space="preserve"> January 31, 2025 </w:t>
      </w:r>
      <w:r w:rsidRPr="004B2E85">
        <w:rPr>
          <w:rFonts w:ascii="Bookman Old Style" w:hAnsi="Bookman Old Style"/>
          <w:b/>
          <w:bCs/>
        </w:rPr>
        <w:t>Interviews</w:t>
      </w:r>
      <w:r>
        <w:rPr>
          <w:rFonts w:ascii="Bookman Old Style" w:hAnsi="Bookman Old Style"/>
        </w:rPr>
        <w:t xml:space="preserve"> February 2025</w:t>
      </w:r>
    </w:p>
    <w:p w14:paraId="7DA9B8F3" w14:textId="77777777" w:rsidR="004B2E85" w:rsidRDefault="004B2E85" w:rsidP="004B2E85">
      <w:pPr>
        <w:jc w:val="center"/>
        <w:rPr>
          <w:rFonts w:ascii="Bookman Old Style" w:hAnsi="Bookman Old Style"/>
        </w:rPr>
      </w:pPr>
      <w:r>
        <w:rPr>
          <w:rFonts w:ascii="Bookman Old Style" w:hAnsi="Bookman Old Style"/>
          <w:b/>
          <w:bCs/>
        </w:rPr>
        <w:t xml:space="preserve">Title: </w:t>
      </w:r>
      <w:r>
        <w:rPr>
          <w:rFonts w:ascii="Bookman Old Style" w:hAnsi="Bookman Old Style"/>
          <w:u w:val="single"/>
        </w:rPr>
        <w:t>Firefighter-AEMT (Full-Time)</w:t>
      </w:r>
      <w:r>
        <w:rPr>
          <w:rFonts w:ascii="Bookman Old Style" w:hAnsi="Bookman Old Style"/>
        </w:rPr>
        <w:tab/>
      </w:r>
      <w:r>
        <w:rPr>
          <w:rFonts w:ascii="Bookman Old Style" w:hAnsi="Bookman Old Style"/>
          <w:b/>
          <w:bCs/>
        </w:rPr>
        <w:t xml:space="preserve">Department: </w:t>
      </w:r>
      <w:r>
        <w:rPr>
          <w:rFonts w:ascii="Bookman Old Style" w:hAnsi="Bookman Old Style"/>
          <w:u w:val="single"/>
        </w:rPr>
        <w:t>Fire Rescue</w:t>
      </w:r>
      <w:r>
        <w:rPr>
          <w:rFonts w:ascii="Bookman Old Style" w:hAnsi="Bookman Old Style"/>
        </w:rPr>
        <w:tab/>
      </w:r>
      <w:r>
        <w:rPr>
          <w:rFonts w:ascii="Bookman Old Style" w:hAnsi="Bookman Old Style"/>
        </w:rPr>
        <w:tab/>
      </w:r>
      <w:r>
        <w:rPr>
          <w:rFonts w:ascii="Bookman Old Style" w:hAnsi="Bookman Old Style"/>
          <w:b/>
          <w:bCs/>
        </w:rPr>
        <w:t xml:space="preserve">FSLA: </w:t>
      </w:r>
      <w:r>
        <w:rPr>
          <w:rFonts w:ascii="Bookman Old Style" w:hAnsi="Bookman Old Style"/>
          <w:u w:val="single"/>
        </w:rPr>
        <w:t>Non-exempt</w:t>
      </w:r>
    </w:p>
    <w:p w14:paraId="73292C00" w14:textId="77777777" w:rsidR="004B2E85" w:rsidRDefault="004B2E85" w:rsidP="004B2E85">
      <w:pPr>
        <w:spacing w:after="0"/>
        <w:rPr>
          <w:rFonts w:ascii="Bookman Old Style" w:hAnsi="Bookman Old Style"/>
        </w:rPr>
      </w:pPr>
      <w:r>
        <w:rPr>
          <w:rFonts w:ascii="Bookman Old Style" w:hAnsi="Bookman Old Style"/>
          <w:b/>
          <w:bCs/>
        </w:rPr>
        <w:t>General Summary:</w:t>
      </w:r>
    </w:p>
    <w:p w14:paraId="0D89E13B" w14:textId="77777777" w:rsidR="004B2E85" w:rsidRDefault="004B2E85" w:rsidP="004B2E85">
      <w:pPr>
        <w:rPr>
          <w:rFonts w:ascii="Bookman Old Style" w:hAnsi="Bookman Old Style"/>
        </w:rPr>
      </w:pPr>
      <w:r>
        <w:rPr>
          <w:rFonts w:ascii="Bookman Old Style" w:hAnsi="Bookman Old Style"/>
        </w:rPr>
        <w:t xml:space="preserve">Responds to fire alarms, medical emergencies and other calls to protect life and property. Participates in fire prevention, training, and station, equipment and apparatus maintenance and variety of other assigned duties associated with fire and rescue. Work involves risk and hazardous exposure. </w:t>
      </w:r>
    </w:p>
    <w:p w14:paraId="7D925731" w14:textId="77777777" w:rsidR="004B2E85" w:rsidRDefault="004B2E85" w:rsidP="004B2E85">
      <w:pPr>
        <w:spacing w:after="0"/>
        <w:rPr>
          <w:rFonts w:ascii="Bookman Old Style" w:hAnsi="Bookman Old Style"/>
        </w:rPr>
      </w:pPr>
      <w:r>
        <w:rPr>
          <w:rFonts w:ascii="Bookman Old Style" w:hAnsi="Bookman Old Style"/>
          <w:b/>
          <w:bCs/>
        </w:rPr>
        <w:t>Reporting Relations:</w:t>
      </w:r>
    </w:p>
    <w:p w14:paraId="7227ECEE" w14:textId="77777777" w:rsidR="004B2E85" w:rsidRDefault="004B2E85" w:rsidP="004B2E85">
      <w:pPr>
        <w:rPr>
          <w:rFonts w:ascii="Bookman Old Style" w:hAnsi="Bookman Old Style"/>
        </w:rPr>
      </w:pPr>
      <w:r>
        <w:rPr>
          <w:rFonts w:ascii="Bookman Old Style" w:hAnsi="Bookman Old Style"/>
        </w:rPr>
        <w:t xml:space="preserve">Works under direct supervision and in accordance with department policies, practices, procedures, rules and regulations. Regularly interacts with public contacts during emergency calls and through public relation events. </w:t>
      </w:r>
    </w:p>
    <w:p w14:paraId="00B969AA" w14:textId="77777777" w:rsidR="004B2E85" w:rsidRDefault="004B2E85" w:rsidP="004B2E85">
      <w:pPr>
        <w:spacing w:after="0"/>
        <w:rPr>
          <w:rFonts w:ascii="Bookman Old Style" w:hAnsi="Bookman Old Style"/>
        </w:rPr>
      </w:pPr>
      <w:r>
        <w:rPr>
          <w:rFonts w:ascii="Bookman Old Style" w:hAnsi="Bookman Old Style"/>
          <w:b/>
          <w:bCs/>
        </w:rPr>
        <w:t>Specific Accountabilities:</w:t>
      </w:r>
    </w:p>
    <w:p w14:paraId="64175454" w14:textId="77777777" w:rsidR="004B2E85" w:rsidRDefault="004B2E85" w:rsidP="004B2E85">
      <w:pPr>
        <w:pStyle w:val="ListParagraph"/>
        <w:numPr>
          <w:ilvl w:val="0"/>
          <w:numId w:val="1"/>
        </w:numPr>
        <w:rPr>
          <w:rFonts w:ascii="Bookman Old Style" w:hAnsi="Bookman Old Style"/>
        </w:rPr>
      </w:pPr>
      <w:r>
        <w:rPr>
          <w:rFonts w:ascii="Bookman Old Style" w:hAnsi="Bookman Old Style"/>
        </w:rPr>
        <w:t xml:space="preserve">Responds to fire or other emergencies; accesses situation, takes mitigation actions, and rescues persons from danger as required. </w:t>
      </w:r>
    </w:p>
    <w:p w14:paraId="6E0B15D9" w14:textId="77777777" w:rsidR="004B2E85" w:rsidRDefault="004B2E85" w:rsidP="004B2E85">
      <w:pPr>
        <w:pStyle w:val="ListParagraph"/>
        <w:numPr>
          <w:ilvl w:val="0"/>
          <w:numId w:val="1"/>
        </w:numPr>
        <w:rPr>
          <w:rFonts w:ascii="Bookman Old Style" w:hAnsi="Bookman Old Style"/>
        </w:rPr>
      </w:pPr>
      <w:r>
        <w:rPr>
          <w:rFonts w:ascii="Bookman Old Style" w:hAnsi="Bookman Old Style"/>
        </w:rPr>
        <w:t xml:space="preserve">Fights fire or takes actions to mitigate other situations such as natural disasters, hazardous materials releases, or other dangerous situations. </w:t>
      </w:r>
    </w:p>
    <w:p w14:paraId="3A520A63" w14:textId="77777777" w:rsidR="004B2E85" w:rsidRDefault="004B2E85" w:rsidP="004B2E85">
      <w:pPr>
        <w:pStyle w:val="ListParagraph"/>
        <w:numPr>
          <w:ilvl w:val="0"/>
          <w:numId w:val="1"/>
        </w:numPr>
        <w:rPr>
          <w:rFonts w:ascii="Bookman Old Style" w:hAnsi="Bookman Old Style"/>
        </w:rPr>
      </w:pPr>
      <w:r>
        <w:rPr>
          <w:rFonts w:ascii="Bookman Old Style" w:hAnsi="Bookman Old Style"/>
        </w:rPr>
        <w:t xml:space="preserve">Identifies persons requiring immediate care, provide advanced, prehospital medical services and transports victims for further medical care. </w:t>
      </w:r>
    </w:p>
    <w:p w14:paraId="786548CF" w14:textId="77777777" w:rsidR="004B2E85" w:rsidRDefault="004B2E85" w:rsidP="004B2E85">
      <w:pPr>
        <w:pStyle w:val="ListParagraph"/>
        <w:numPr>
          <w:ilvl w:val="0"/>
          <w:numId w:val="1"/>
        </w:numPr>
        <w:rPr>
          <w:rFonts w:ascii="Bookman Old Style" w:hAnsi="Bookman Old Style"/>
        </w:rPr>
      </w:pPr>
      <w:r>
        <w:rPr>
          <w:rFonts w:ascii="Bookman Old Style" w:hAnsi="Bookman Old Style"/>
        </w:rPr>
        <w:t xml:space="preserve">Participates in training, education, and drills which include firefighting and medical skills and techniques, and proper use of equipment and related tools. </w:t>
      </w:r>
    </w:p>
    <w:p w14:paraId="60A72D06" w14:textId="77777777" w:rsidR="004B2E85" w:rsidRDefault="004B2E85" w:rsidP="004B2E85">
      <w:pPr>
        <w:pStyle w:val="ListParagraph"/>
        <w:numPr>
          <w:ilvl w:val="0"/>
          <w:numId w:val="1"/>
        </w:numPr>
        <w:rPr>
          <w:rFonts w:ascii="Bookman Old Style" w:hAnsi="Bookman Old Style"/>
        </w:rPr>
      </w:pPr>
      <w:r>
        <w:rPr>
          <w:rFonts w:ascii="Bookman Old Style" w:hAnsi="Bookman Old Style"/>
        </w:rPr>
        <w:t xml:space="preserve">Assists fire inspectors with fire prevention inspection, perform building pre-planning for fire and other emergencies, assist the public providing safely related services, tours, public presentations or events to promote safety consciousness. </w:t>
      </w:r>
    </w:p>
    <w:p w14:paraId="08773AE4" w14:textId="77777777" w:rsidR="004B2E85" w:rsidRDefault="004B2E85" w:rsidP="004B2E85">
      <w:pPr>
        <w:pStyle w:val="ListParagraph"/>
        <w:numPr>
          <w:ilvl w:val="0"/>
          <w:numId w:val="1"/>
        </w:numPr>
        <w:rPr>
          <w:rFonts w:ascii="Bookman Old Style" w:hAnsi="Bookman Old Style"/>
        </w:rPr>
      </w:pPr>
      <w:r>
        <w:rPr>
          <w:rFonts w:ascii="Bookman Old Style" w:hAnsi="Bookman Old Style"/>
        </w:rPr>
        <w:t xml:space="preserve">Makes inspections of apparatus and equipment; assures that all equipment and apparatus is always in a state of readiness and notifies supervisor of defects; performs cleaning and maintenance tasks in and about the station. </w:t>
      </w:r>
    </w:p>
    <w:p w14:paraId="611AEC08" w14:textId="77777777" w:rsidR="004B2E85" w:rsidRDefault="004B2E85" w:rsidP="004B2E85">
      <w:pPr>
        <w:pStyle w:val="ListParagraph"/>
        <w:numPr>
          <w:ilvl w:val="0"/>
          <w:numId w:val="1"/>
        </w:numPr>
        <w:rPr>
          <w:rFonts w:ascii="Bookman Old Style" w:hAnsi="Bookman Old Style"/>
        </w:rPr>
      </w:pPr>
      <w:r>
        <w:rPr>
          <w:rFonts w:ascii="Bookman Old Style" w:hAnsi="Bookman Old Style"/>
        </w:rPr>
        <w:t xml:space="preserve">Performs routine tasks such as report writing, record keeping, data entry, supplies maintenance, phoning and copying. </w:t>
      </w:r>
    </w:p>
    <w:p w14:paraId="60DDD961" w14:textId="77777777" w:rsidR="004B2E85" w:rsidRDefault="004B2E85" w:rsidP="004B2E85">
      <w:pPr>
        <w:pStyle w:val="ListParagraph"/>
        <w:numPr>
          <w:ilvl w:val="0"/>
          <w:numId w:val="1"/>
        </w:numPr>
        <w:rPr>
          <w:rFonts w:ascii="Bookman Old Style" w:hAnsi="Bookman Old Style"/>
        </w:rPr>
      </w:pPr>
      <w:r>
        <w:rPr>
          <w:rFonts w:ascii="Bookman Old Style" w:hAnsi="Bookman Old Style"/>
        </w:rPr>
        <w:lastRenderedPageBreak/>
        <w:t xml:space="preserve">Represents the department with dedication, respect, courage, innovation, professionalism, and accountability in all relationships with citizens, community and professional organizations, other fire agencies, city departments, count state and federal agencies and other service organizations. </w:t>
      </w:r>
    </w:p>
    <w:p w14:paraId="39E93C59" w14:textId="77777777" w:rsidR="004B2E85" w:rsidRDefault="004B2E85" w:rsidP="004B2E85">
      <w:pPr>
        <w:pStyle w:val="ListParagraph"/>
        <w:numPr>
          <w:ilvl w:val="0"/>
          <w:numId w:val="1"/>
        </w:numPr>
        <w:rPr>
          <w:rFonts w:ascii="Bookman Old Style" w:hAnsi="Bookman Old Style"/>
        </w:rPr>
      </w:pPr>
      <w:r>
        <w:rPr>
          <w:rFonts w:ascii="Bookman Old Style" w:hAnsi="Bookman Old Style"/>
        </w:rPr>
        <w:t xml:space="preserve">Performs other related duties as assigned. </w:t>
      </w:r>
    </w:p>
    <w:p w14:paraId="43BD0191" w14:textId="77777777" w:rsidR="004B2E85" w:rsidRDefault="004B2E85" w:rsidP="004B2E85">
      <w:pPr>
        <w:spacing w:after="0"/>
        <w:rPr>
          <w:rFonts w:ascii="Bookman Old Style" w:hAnsi="Bookman Old Style"/>
        </w:rPr>
      </w:pPr>
      <w:r>
        <w:rPr>
          <w:rFonts w:ascii="Bookman Old Style" w:hAnsi="Bookman Old Style"/>
          <w:b/>
          <w:bCs/>
        </w:rPr>
        <w:t>Required knowledge, skills and abilities:</w:t>
      </w:r>
    </w:p>
    <w:p w14:paraId="44F1EC58" w14:textId="77777777" w:rsidR="004B2E85" w:rsidRDefault="004B2E85" w:rsidP="004B2E85">
      <w:pPr>
        <w:rPr>
          <w:rFonts w:ascii="Bookman Old Style" w:hAnsi="Bookman Old Style"/>
        </w:rPr>
      </w:pPr>
      <w:r>
        <w:rPr>
          <w:rFonts w:ascii="Bookman Old Style" w:hAnsi="Bookman Old Style"/>
        </w:rPr>
        <w:t>At time of hire, graduate from high school (or H.S.E.D) equivalent) and possess a valid Wisconsin Driver’s License, AEMT Licensed and Firefighter I certified. Within one year of hire be NIMS 100, 200, and 700. Have an equivalent combination of education and experience which provides the following knowledge, skills and abilities:</w:t>
      </w:r>
    </w:p>
    <w:p w14:paraId="1004CF8D" w14:textId="77777777" w:rsidR="004B2E85" w:rsidRDefault="004B2E85" w:rsidP="004B2E85">
      <w:pPr>
        <w:spacing w:after="0"/>
        <w:rPr>
          <w:rFonts w:ascii="Bookman Old Style" w:hAnsi="Bookman Old Style"/>
        </w:rPr>
      </w:pPr>
      <w:r>
        <w:rPr>
          <w:rFonts w:ascii="Bookman Old Style" w:hAnsi="Bookman Old Style"/>
        </w:rPr>
        <w:t>Knowledge in:</w:t>
      </w:r>
    </w:p>
    <w:p w14:paraId="239B1710" w14:textId="77777777" w:rsidR="004B2E85" w:rsidRDefault="004B2E85" w:rsidP="004B2E85">
      <w:pPr>
        <w:pStyle w:val="ListParagraph"/>
        <w:numPr>
          <w:ilvl w:val="0"/>
          <w:numId w:val="2"/>
        </w:numPr>
        <w:rPr>
          <w:rFonts w:ascii="Bookman Old Style" w:hAnsi="Bookman Old Style"/>
        </w:rPr>
      </w:pPr>
      <w:r>
        <w:rPr>
          <w:rFonts w:ascii="Bookman Old Style" w:hAnsi="Bookman Old Style"/>
        </w:rPr>
        <w:t xml:space="preserve">Firefighting, rescue techniques, fire prevention, and emergency medical services methods, techniques and practices. </w:t>
      </w:r>
    </w:p>
    <w:p w14:paraId="0FD07531" w14:textId="77777777" w:rsidR="004B2E85" w:rsidRDefault="004B2E85" w:rsidP="004B2E85">
      <w:pPr>
        <w:pStyle w:val="ListParagraph"/>
        <w:numPr>
          <w:ilvl w:val="0"/>
          <w:numId w:val="2"/>
        </w:numPr>
        <w:rPr>
          <w:rFonts w:ascii="Bookman Old Style" w:hAnsi="Bookman Old Style"/>
        </w:rPr>
      </w:pPr>
      <w:r>
        <w:rPr>
          <w:rFonts w:ascii="Bookman Old Style" w:hAnsi="Bookman Old Style"/>
        </w:rPr>
        <w:t xml:space="preserve">Computer applications involving word processing, data entry and/or standard report generation. </w:t>
      </w:r>
    </w:p>
    <w:p w14:paraId="4B2C8B01" w14:textId="77777777" w:rsidR="004B2E85" w:rsidRDefault="004B2E85" w:rsidP="004B2E85">
      <w:pPr>
        <w:pStyle w:val="ListParagraph"/>
        <w:numPr>
          <w:ilvl w:val="0"/>
          <w:numId w:val="2"/>
        </w:numPr>
        <w:rPr>
          <w:rFonts w:ascii="Bookman Old Style" w:hAnsi="Bookman Old Style"/>
        </w:rPr>
      </w:pPr>
      <w:r>
        <w:rPr>
          <w:rFonts w:ascii="Bookman Old Style" w:hAnsi="Bookman Old Style"/>
        </w:rPr>
        <w:t xml:space="preserve">Regulations, ordinances, and laws regarding a firefighter/emergency services department. </w:t>
      </w:r>
    </w:p>
    <w:p w14:paraId="06DD73AB" w14:textId="77777777" w:rsidR="004B2E85" w:rsidRDefault="004B2E85" w:rsidP="004B2E85">
      <w:pPr>
        <w:pStyle w:val="ListParagraph"/>
        <w:numPr>
          <w:ilvl w:val="0"/>
          <w:numId w:val="2"/>
        </w:numPr>
        <w:rPr>
          <w:rFonts w:ascii="Bookman Old Style" w:hAnsi="Bookman Old Style"/>
        </w:rPr>
      </w:pPr>
      <w:r>
        <w:rPr>
          <w:rFonts w:ascii="Bookman Old Style" w:hAnsi="Bookman Old Style"/>
        </w:rPr>
        <w:t>The geography of the city, surrounding area and hydrant locations</w:t>
      </w:r>
    </w:p>
    <w:p w14:paraId="78AB137A" w14:textId="77777777" w:rsidR="004B2E85" w:rsidRDefault="004B2E85" w:rsidP="004B2E85">
      <w:pPr>
        <w:spacing w:after="0"/>
        <w:rPr>
          <w:rFonts w:ascii="Bookman Old Style" w:hAnsi="Bookman Old Style"/>
        </w:rPr>
      </w:pPr>
      <w:r>
        <w:rPr>
          <w:rFonts w:ascii="Bookman Old Style" w:hAnsi="Bookman Old Style"/>
        </w:rPr>
        <w:t>Skills in:</w:t>
      </w:r>
    </w:p>
    <w:p w14:paraId="56171D8A" w14:textId="77777777" w:rsidR="004B2E85" w:rsidRDefault="004B2E85" w:rsidP="004B2E85">
      <w:pPr>
        <w:pStyle w:val="ListParagraph"/>
        <w:numPr>
          <w:ilvl w:val="0"/>
          <w:numId w:val="3"/>
        </w:numPr>
        <w:rPr>
          <w:rFonts w:ascii="Bookman Old Style" w:hAnsi="Bookman Old Style"/>
        </w:rPr>
      </w:pPr>
      <w:r>
        <w:rPr>
          <w:rFonts w:ascii="Bookman Old Style" w:hAnsi="Bookman Old Style"/>
        </w:rPr>
        <w:t xml:space="preserve">Techniques for dealing with a variety of individuals from various socioeconomic, ethnic and cultural backgrounds, often in situations which may be stressful. </w:t>
      </w:r>
    </w:p>
    <w:p w14:paraId="4FD51877" w14:textId="77777777" w:rsidR="004B2E85" w:rsidRDefault="004B2E85" w:rsidP="004B2E85">
      <w:pPr>
        <w:pStyle w:val="ListParagraph"/>
        <w:numPr>
          <w:ilvl w:val="0"/>
          <w:numId w:val="3"/>
        </w:numPr>
        <w:rPr>
          <w:rFonts w:ascii="Bookman Old Style" w:hAnsi="Bookman Old Style"/>
        </w:rPr>
      </w:pPr>
      <w:r>
        <w:rPr>
          <w:rFonts w:ascii="Bookman Old Style" w:hAnsi="Bookman Old Style"/>
        </w:rPr>
        <w:t xml:space="preserve">The ability to understand, follow and effectively carry out instructions. </w:t>
      </w:r>
    </w:p>
    <w:p w14:paraId="3D186532" w14:textId="77777777" w:rsidR="004B2E85" w:rsidRDefault="004B2E85" w:rsidP="004B2E85">
      <w:pPr>
        <w:pStyle w:val="ListParagraph"/>
        <w:numPr>
          <w:ilvl w:val="0"/>
          <w:numId w:val="3"/>
        </w:numPr>
        <w:rPr>
          <w:rFonts w:ascii="Bookman Old Style" w:hAnsi="Bookman Old Style"/>
        </w:rPr>
      </w:pPr>
      <w:r>
        <w:rPr>
          <w:rFonts w:ascii="Bookman Old Style" w:hAnsi="Bookman Old Style"/>
        </w:rPr>
        <w:t xml:space="preserve">Maintaining safety precautions in performance of work. </w:t>
      </w:r>
    </w:p>
    <w:p w14:paraId="6BEF1271" w14:textId="77777777" w:rsidR="004B2E85" w:rsidRDefault="004B2E85" w:rsidP="004B2E85">
      <w:pPr>
        <w:pStyle w:val="ListParagraph"/>
        <w:numPr>
          <w:ilvl w:val="0"/>
          <w:numId w:val="3"/>
        </w:numPr>
        <w:rPr>
          <w:rFonts w:ascii="Bookman Old Style" w:hAnsi="Bookman Old Style"/>
        </w:rPr>
      </w:pPr>
      <w:r>
        <w:rPr>
          <w:rFonts w:ascii="Bookman Old Style" w:hAnsi="Bookman Old Style"/>
        </w:rPr>
        <w:t xml:space="preserve">Evaluating patient’s conditions and properly render emergency medical care including the administration of emergency medications. </w:t>
      </w:r>
    </w:p>
    <w:p w14:paraId="4DA36CBD" w14:textId="77777777" w:rsidR="004B2E85" w:rsidRDefault="004B2E85" w:rsidP="004B2E85">
      <w:pPr>
        <w:pStyle w:val="ListParagraph"/>
        <w:numPr>
          <w:ilvl w:val="0"/>
          <w:numId w:val="3"/>
        </w:numPr>
        <w:rPr>
          <w:rFonts w:ascii="Bookman Old Style" w:hAnsi="Bookman Old Style"/>
        </w:rPr>
      </w:pPr>
      <w:r>
        <w:rPr>
          <w:rFonts w:ascii="Bookman Old Style" w:hAnsi="Bookman Old Style"/>
        </w:rPr>
        <w:t xml:space="preserve">Preparing and composing reports and records on activities performed. </w:t>
      </w:r>
    </w:p>
    <w:p w14:paraId="118F79E3" w14:textId="77777777" w:rsidR="004B2E85" w:rsidRDefault="004B2E85" w:rsidP="004B2E85">
      <w:pPr>
        <w:spacing w:after="0"/>
        <w:rPr>
          <w:rFonts w:ascii="Bookman Old Style" w:hAnsi="Bookman Old Style"/>
        </w:rPr>
      </w:pPr>
      <w:r>
        <w:rPr>
          <w:rFonts w:ascii="Bookman Old Style" w:hAnsi="Bookman Old Style"/>
        </w:rPr>
        <w:t>Ability to:</w:t>
      </w:r>
    </w:p>
    <w:p w14:paraId="4843AA2B" w14:textId="77777777" w:rsidR="004B2E85" w:rsidRDefault="004B2E85" w:rsidP="004B2E85">
      <w:pPr>
        <w:pStyle w:val="ListParagraph"/>
        <w:numPr>
          <w:ilvl w:val="0"/>
          <w:numId w:val="4"/>
        </w:numPr>
        <w:rPr>
          <w:rFonts w:ascii="Bookman Old Style" w:hAnsi="Bookman Old Style"/>
        </w:rPr>
      </w:pPr>
      <w:r>
        <w:rPr>
          <w:rFonts w:ascii="Bookman Old Style" w:hAnsi="Bookman Old Style"/>
        </w:rPr>
        <w:t xml:space="preserve">Sustain physical effort involving performance of duties in situations of personal danger with exposure to all types of weather conditions and heights. </w:t>
      </w:r>
    </w:p>
    <w:p w14:paraId="66E41001" w14:textId="77777777" w:rsidR="004B2E85" w:rsidRDefault="004B2E85" w:rsidP="004B2E85">
      <w:pPr>
        <w:pStyle w:val="ListParagraph"/>
        <w:numPr>
          <w:ilvl w:val="0"/>
          <w:numId w:val="4"/>
        </w:numPr>
        <w:rPr>
          <w:rFonts w:ascii="Bookman Old Style" w:hAnsi="Bookman Old Style"/>
        </w:rPr>
      </w:pPr>
      <w:r>
        <w:rPr>
          <w:rFonts w:ascii="Bookman Old Style" w:hAnsi="Bookman Old Style"/>
        </w:rPr>
        <w:t xml:space="preserve">Lift and carry 140 pounds, sit, stoop, crawl, bend, climb and twist while performing the essential functions of this job. </w:t>
      </w:r>
    </w:p>
    <w:p w14:paraId="5646F524" w14:textId="77777777" w:rsidR="004B2E85" w:rsidRDefault="004B2E85" w:rsidP="004B2E85">
      <w:pPr>
        <w:pStyle w:val="ListParagraph"/>
        <w:numPr>
          <w:ilvl w:val="0"/>
          <w:numId w:val="4"/>
        </w:numPr>
        <w:rPr>
          <w:rFonts w:ascii="Bookman Old Style" w:hAnsi="Bookman Old Style"/>
        </w:rPr>
      </w:pPr>
      <w:r>
        <w:rPr>
          <w:rFonts w:ascii="Bookman Old Style" w:hAnsi="Bookman Old Style"/>
        </w:rPr>
        <w:t xml:space="preserve">Read and understand policies, rules, instructions, and written material pertaining to fire and rescue operations. </w:t>
      </w:r>
    </w:p>
    <w:p w14:paraId="7B374CCD" w14:textId="77777777" w:rsidR="004B2E85" w:rsidRDefault="004B2E85" w:rsidP="004B2E85">
      <w:pPr>
        <w:pStyle w:val="ListParagraph"/>
        <w:numPr>
          <w:ilvl w:val="0"/>
          <w:numId w:val="4"/>
        </w:numPr>
        <w:rPr>
          <w:rFonts w:ascii="Bookman Old Style" w:hAnsi="Bookman Old Style"/>
        </w:rPr>
      </w:pPr>
      <w:r>
        <w:rPr>
          <w:rFonts w:ascii="Bookman Old Style" w:hAnsi="Bookman Old Style"/>
        </w:rPr>
        <w:t xml:space="preserve">Exercise judgement during hazardous circumstances. </w:t>
      </w:r>
    </w:p>
    <w:p w14:paraId="138A55CD" w14:textId="77777777" w:rsidR="004B2E85" w:rsidRDefault="004B2E85" w:rsidP="004B2E85">
      <w:pPr>
        <w:pStyle w:val="ListParagraph"/>
        <w:numPr>
          <w:ilvl w:val="0"/>
          <w:numId w:val="4"/>
        </w:numPr>
        <w:rPr>
          <w:rFonts w:ascii="Bookman Old Style" w:hAnsi="Bookman Old Style"/>
        </w:rPr>
      </w:pPr>
      <w:r>
        <w:rPr>
          <w:rFonts w:ascii="Bookman Old Style" w:hAnsi="Bookman Old Style"/>
        </w:rPr>
        <w:t xml:space="preserve">Act quickly and effectively during emergencies. </w:t>
      </w:r>
    </w:p>
    <w:p w14:paraId="3D0A60BB" w14:textId="77777777" w:rsidR="004B2E85" w:rsidRDefault="004B2E85" w:rsidP="004B2E85">
      <w:pPr>
        <w:pStyle w:val="ListParagraph"/>
        <w:numPr>
          <w:ilvl w:val="0"/>
          <w:numId w:val="4"/>
        </w:numPr>
        <w:rPr>
          <w:rFonts w:ascii="Bookman Old Style" w:hAnsi="Bookman Old Style"/>
        </w:rPr>
      </w:pPr>
      <w:r>
        <w:rPr>
          <w:rFonts w:ascii="Bookman Old Style" w:hAnsi="Bookman Old Style"/>
        </w:rPr>
        <w:t xml:space="preserve">Maintaining AEMT license, it is a condition of employment. </w:t>
      </w:r>
    </w:p>
    <w:p w14:paraId="522DB5CE" w14:textId="77777777" w:rsidR="004B2E85" w:rsidRDefault="004B2E85" w:rsidP="004B2E85">
      <w:pPr>
        <w:pStyle w:val="ListParagraph"/>
        <w:numPr>
          <w:ilvl w:val="0"/>
          <w:numId w:val="4"/>
        </w:numPr>
        <w:rPr>
          <w:rFonts w:ascii="Bookman Old Style" w:hAnsi="Bookman Old Style"/>
        </w:rPr>
      </w:pPr>
      <w:r>
        <w:rPr>
          <w:rFonts w:ascii="Bookman Old Style" w:hAnsi="Bookman Old Style"/>
        </w:rPr>
        <w:t xml:space="preserve">Establish and maintain effective working relationships with those contacted in the course of work. </w:t>
      </w:r>
    </w:p>
    <w:p w14:paraId="3EA491CD" w14:textId="77777777" w:rsidR="004B2E85" w:rsidRDefault="004B2E85" w:rsidP="004B2E85">
      <w:pPr>
        <w:rPr>
          <w:rFonts w:ascii="Bookman Old Style" w:hAnsi="Bookman Old Style"/>
        </w:rPr>
      </w:pPr>
    </w:p>
    <w:p w14:paraId="4FD5C8E5" w14:textId="77777777" w:rsidR="007E3BC6" w:rsidRDefault="0019323A" w:rsidP="0019323A">
      <w:pPr>
        <w:jc w:val="center"/>
        <w:rPr>
          <w:rFonts w:ascii="Times New Roman" w:hAnsi="Times New Roman" w:cs="Times New Roman"/>
          <w:sz w:val="32"/>
          <w:szCs w:val="32"/>
        </w:rPr>
      </w:pPr>
      <w:r>
        <w:rPr>
          <w:rFonts w:ascii="Times New Roman" w:hAnsi="Times New Roman" w:cs="Times New Roman"/>
          <w:sz w:val="32"/>
          <w:szCs w:val="32"/>
        </w:rPr>
        <w:t xml:space="preserve">Please visit our website @ </w:t>
      </w:r>
      <w:hyperlink r:id="rId8" w:history="1">
        <w:r w:rsidRPr="00722CCA">
          <w:rPr>
            <w:rStyle w:val="Hyperlink"/>
            <w:rFonts w:ascii="Times New Roman" w:hAnsi="Times New Roman" w:cs="Times New Roman"/>
            <w:sz w:val="32"/>
            <w:szCs w:val="32"/>
          </w:rPr>
          <w:t>www.waterloof</w:t>
        </w:r>
        <w:r w:rsidRPr="00722CCA">
          <w:rPr>
            <w:rStyle w:val="Hyperlink"/>
            <w:rFonts w:ascii="Times New Roman" w:hAnsi="Times New Roman" w:cs="Times New Roman"/>
            <w:sz w:val="32"/>
            <w:szCs w:val="32"/>
          </w:rPr>
          <w:t>d</w:t>
        </w:r>
        <w:r w:rsidRPr="00722CCA">
          <w:rPr>
            <w:rStyle w:val="Hyperlink"/>
            <w:rFonts w:ascii="Times New Roman" w:hAnsi="Times New Roman" w:cs="Times New Roman"/>
            <w:sz w:val="32"/>
            <w:szCs w:val="32"/>
          </w:rPr>
          <w:t>.com/services---employment.html</w:t>
        </w:r>
      </w:hyperlink>
      <w:r>
        <w:rPr>
          <w:rFonts w:ascii="Times New Roman" w:hAnsi="Times New Roman" w:cs="Times New Roman"/>
          <w:sz w:val="32"/>
          <w:szCs w:val="32"/>
        </w:rPr>
        <w:t xml:space="preserve"> </w:t>
      </w:r>
    </w:p>
    <w:p w14:paraId="70D222D4" w14:textId="608455A0" w:rsidR="0009574B" w:rsidRDefault="007E3BC6" w:rsidP="0019323A">
      <w:pPr>
        <w:jc w:val="center"/>
        <w:rPr>
          <w:rFonts w:ascii="Times New Roman" w:hAnsi="Times New Roman" w:cs="Times New Roman"/>
          <w:sz w:val="32"/>
          <w:szCs w:val="32"/>
        </w:rPr>
      </w:pPr>
      <w:r>
        <w:rPr>
          <w:rFonts w:ascii="Times New Roman" w:hAnsi="Times New Roman" w:cs="Times New Roman"/>
          <w:sz w:val="32"/>
          <w:szCs w:val="32"/>
        </w:rPr>
        <w:t>for employment application and Department overview.</w:t>
      </w:r>
    </w:p>
    <w:p w14:paraId="3E295CAB" w14:textId="53D4DC38" w:rsidR="004C0E7B" w:rsidRPr="004C0E7B" w:rsidRDefault="004C0E7B" w:rsidP="004C0E7B">
      <w:pPr>
        <w:rPr>
          <w:rFonts w:ascii="Times New Roman" w:hAnsi="Times New Roman" w:cs="Times New Roman"/>
          <w:sz w:val="32"/>
          <w:szCs w:val="32"/>
        </w:rPr>
      </w:pPr>
    </w:p>
    <w:p w14:paraId="281130DA" w14:textId="368BF33D" w:rsidR="004C0E7B" w:rsidRPr="004C0E7B" w:rsidRDefault="004C0E7B" w:rsidP="004C0E7B">
      <w:pPr>
        <w:rPr>
          <w:rFonts w:ascii="Times New Roman" w:hAnsi="Times New Roman" w:cs="Times New Roman"/>
          <w:sz w:val="32"/>
          <w:szCs w:val="32"/>
        </w:rPr>
      </w:pPr>
    </w:p>
    <w:p w14:paraId="31FF2F0C" w14:textId="25BCA891" w:rsidR="004C0E7B" w:rsidRPr="004C0E7B" w:rsidRDefault="004C0E7B" w:rsidP="004C0E7B">
      <w:pPr>
        <w:rPr>
          <w:rFonts w:ascii="Times New Roman" w:hAnsi="Times New Roman" w:cs="Times New Roman"/>
          <w:sz w:val="32"/>
          <w:szCs w:val="32"/>
        </w:rPr>
      </w:pPr>
    </w:p>
    <w:p w14:paraId="519B87E9" w14:textId="56B9C930" w:rsidR="004C0E7B" w:rsidRPr="004C0E7B" w:rsidRDefault="004C0E7B" w:rsidP="004C0E7B">
      <w:pPr>
        <w:rPr>
          <w:rFonts w:ascii="Times New Roman" w:hAnsi="Times New Roman" w:cs="Times New Roman"/>
          <w:sz w:val="32"/>
          <w:szCs w:val="32"/>
        </w:rPr>
      </w:pPr>
    </w:p>
    <w:p w14:paraId="30682495" w14:textId="2650426B" w:rsidR="004C0E7B" w:rsidRPr="004C0E7B" w:rsidRDefault="004C0E7B" w:rsidP="004C0E7B">
      <w:pPr>
        <w:rPr>
          <w:rFonts w:ascii="Times New Roman" w:hAnsi="Times New Roman" w:cs="Times New Roman"/>
          <w:sz w:val="32"/>
          <w:szCs w:val="32"/>
        </w:rPr>
      </w:pPr>
    </w:p>
    <w:p w14:paraId="7010D7FD" w14:textId="513AEBF0" w:rsidR="004C0E7B" w:rsidRPr="004C0E7B" w:rsidRDefault="004C0E7B" w:rsidP="004C0E7B">
      <w:pPr>
        <w:rPr>
          <w:rFonts w:ascii="Times New Roman" w:hAnsi="Times New Roman" w:cs="Times New Roman"/>
          <w:sz w:val="32"/>
          <w:szCs w:val="32"/>
        </w:rPr>
      </w:pPr>
    </w:p>
    <w:p w14:paraId="5C7A26BC" w14:textId="552CDE40" w:rsidR="004C0E7B" w:rsidRPr="004C0E7B" w:rsidRDefault="004C0E7B" w:rsidP="004C0E7B">
      <w:pPr>
        <w:rPr>
          <w:rFonts w:ascii="Times New Roman" w:hAnsi="Times New Roman" w:cs="Times New Roman"/>
          <w:sz w:val="32"/>
          <w:szCs w:val="32"/>
        </w:rPr>
      </w:pPr>
    </w:p>
    <w:p w14:paraId="355722EE" w14:textId="6AE3CA97" w:rsidR="004C0E7B" w:rsidRPr="004C0E7B" w:rsidRDefault="004C0E7B" w:rsidP="004C0E7B">
      <w:pPr>
        <w:rPr>
          <w:rFonts w:ascii="Times New Roman" w:hAnsi="Times New Roman" w:cs="Times New Roman"/>
          <w:sz w:val="32"/>
          <w:szCs w:val="32"/>
        </w:rPr>
      </w:pPr>
    </w:p>
    <w:p w14:paraId="3FE003A8" w14:textId="0FF9272A" w:rsidR="004C0E7B" w:rsidRPr="004C0E7B" w:rsidRDefault="004C0E7B" w:rsidP="004C0E7B">
      <w:pPr>
        <w:rPr>
          <w:rFonts w:ascii="Times New Roman" w:hAnsi="Times New Roman" w:cs="Times New Roman"/>
          <w:sz w:val="32"/>
          <w:szCs w:val="32"/>
        </w:rPr>
      </w:pPr>
    </w:p>
    <w:p w14:paraId="646035A5" w14:textId="59F6EE68" w:rsidR="004C0E7B" w:rsidRPr="004C0E7B" w:rsidRDefault="004C0E7B" w:rsidP="004C0E7B">
      <w:pPr>
        <w:rPr>
          <w:rFonts w:ascii="Times New Roman" w:hAnsi="Times New Roman" w:cs="Times New Roman"/>
          <w:sz w:val="32"/>
          <w:szCs w:val="32"/>
        </w:rPr>
      </w:pPr>
    </w:p>
    <w:p w14:paraId="7124E219" w14:textId="2F02BC83" w:rsidR="004C0E7B" w:rsidRPr="004C0E7B" w:rsidRDefault="004C0E7B" w:rsidP="004C0E7B">
      <w:pPr>
        <w:rPr>
          <w:rFonts w:ascii="Times New Roman" w:hAnsi="Times New Roman" w:cs="Times New Roman"/>
          <w:sz w:val="32"/>
          <w:szCs w:val="32"/>
        </w:rPr>
      </w:pPr>
    </w:p>
    <w:p w14:paraId="1706C8EE" w14:textId="7A57160B" w:rsidR="004C0E7B" w:rsidRPr="004C0E7B" w:rsidRDefault="004C0E7B" w:rsidP="004C0E7B">
      <w:pPr>
        <w:rPr>
          <w:rFonts w:ascii="Times New Roman" w:hAnsi="Times New Roman" w:cs="Times New Roman"/>
          <w:sz w:val="32"/>
          <w:szCs w:val="32"/>
        </w:rPr>
      </w:pPr>
    </w:p>
    <w:p w14:paraId="79F59E0D" w14:textId="5EBD54E1" w:rsidR="004C0E7B" w:rsidRPr="004C0E7B" w:rsidRDefault="004C0E7B" w:rsidP="004C0E7B">
      <w:pPr>
        <w:rPr>
          <w:rFonts w:ascii="Times New Roman" w:hAnsi="Times New Roman" w:cs="Times New Roman"/>
          <w:sz w:val="32"/>
          <w:szCs w:val="32"/>
        </w:rPr>
      </w:pPr>
    </w:p>
    <w:p w14:paraId="206E14D5" w14:textId="3A21E1BB" w:rsidR="004C0E7B" w:rsidRPr="004C0E7B" w:rsidRDefault="004C0E7B" w:rsidP="004C0E7B">
      <w:pPr>
        <w:rPr>
          <w:rFonts w:ascii="Times New Roman" w:hAnsi="Times New Roman" w:cs="Times New Roman"/>
          <w:sz w:val="32"/>
          <w:szCs w:val="32"/>
        </w:rPr>
      </w:pPr>
    </w:p>
    <w:p w14:paraId="40DD9F2C" w14:textId="11302577" w:rsidR="004C0E7B" w:rsidRPr="004C0E7B" w:rsidRDefault="004C0E7B" w:rsidP="004C0E7B">
      <w:pPr>
        <w:rPr>
          <w:rFonts w:ascii="Times New Roman" w:hAnsi="Times New Roman" w:cs="Times New Roman"/>
          <w:sz w:val="32"/>
          <w:szCs w:val="32"/>
        </w:rPr>
      </w:pPr>
    </w:p>
    <w:p w14:paraId="7F1A0ED5" w14:textId="25B801F5" w:rsidR="004C0E7B" w:rsidRPr="004C0E7B" w:rsidRDefault="004C0E7B" w:rsidP="004C0E7B">
      <w:pPr>
        <w:rPr>
          <w:rFonts w:ascii="Times New Roman" w:hAnsi="Times New Roman" w:cs="Times New Roman"/>
          <w:sz w:val="32"/>
          <w:szCs w:val="32"/>
        </w:rPr>
      </w:pPr>
    </w:p>
    <w:p w14:paraId="1F2FE228" w14:textId="0B03DD52" w:rsidR="004C0E7B" w:rsidRPr="004C0E7B" w:rsidRDefault="004C0E7B" w:rsidP="004C0E7B">
      <w:pPr>
        <w:rPr>
          <w:rFonts w:ascii="Times New Roman" w:hAnsi="Times New Roman" w:cs="Times New Roman"/>
          <w:sz w:val="32"/>
          <w:szCs w:val="32"/>
        </w:rPr>
      </w:pPr>
    </w:p>
    <w:p w14:paraId="2E4E3C87" w14:textId="0A74C131" w:rsidR="004C0E7B" w:rsidRDefault="004C0E7B" w:rsidP="004C0E7B">
      <w:pPr>
        <w:rPr>
          <w:rFonts w:ascii="Times New Roman" w:hAnsi="Times New Roman" w:cs="Times New Roman"/>
          <w:sz w:val="32"/>
          <w:szCs w:val="32"/>
        </w:rPr>
      </w:pPr>
    </w:p>
    <w:p w14:paraId="3C24267B" w14:textId="51E50091" w:rsidR="004C0E7B" w:rsidRPr="004C0E7B" w:rsidRDefault="004C0E7B" w:rsidP="004C0E7B">
      <w:pPr>
        <w:tabs>
          <w:tab w:val="left" w:pos="8057"/>
        </w:tabs>
        <w:rPr>
          <w:rFonts w:ascii="Times New Roman" w:hAnsi="Times New Roman" w:cs="Times New Roman"/>
          <w:sz w:val="32"/>
          <w:szCs w:val="32"/>
        </w:rPr>
      </w:pPr>
      <w:r>
        <w:rPr>
          <w:rFonts w:ascii="Times New Roman" w:hAnsi="Times New Roman" w:cs="Times New Roman"/>
          <w:sz w:val="32"/>
          <w:szCs w:val="32"/>
        </w:rPr>
        <w:tab/>
      </w:r>
    </w:p>
    <w:sectPr w:rsidR="004C0E7B" w:rsidRPr="004C0E7B" w:rsidSect="00547F70">
      <w:footerReference w:type="default" r:id="rId9"/>
      <w:pgSz w:w="12240" w:h="15840"/>
      <w:pgMar w:top="273" w:right="245" w:bottom="245" w:left="245" w:header="720" w:footer="3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A6DF3" w14:textId="77777777" w:rsidR="00070392" w:rsidRDefault="00070392" w:rsidP="002560DB">
      <w:pPr>
        <w:spacing w:after="0" w:line="240" w:lineRule="auto"/>
      </w:pPr>
      <w:r>
        <w:separator/>
      </w:r>
    </w:p>
  </w:endnote>
  <w:endnote w:type="continuationSeparator" w:id="0">
    <w:p w14:paraId="6D1A62BC" w14:textId="77777777" w:rsidR="00070392" w:rsidRDefault="00070392" w:rsidP="00256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7B85" w14:textId="2E8BE98F" w:rsidR="006E763D" w:rsidRPr="002A19AE" w:rsidRDefault="006E763D" w:rsidP="002560DB">
    <w:pPr>
      <w:pStyle w:val="Footer"/>
      <w:jc w:val="center"/>
      <w:rPr>
        <w:color w:val="FF0000"/>
        <w:sz w:val="28"/>
        <w:szCs w:val="28"/>
      </w:rPr>
    </w:pPr>
    <w:r w:rsidRPr="002A19AE">
      <w:rPr>
        <w:color w:val="FF0000"/>
        <w:sz w:val="28"/>
        <w:szCs w:val="28"/>
      </w:rPr>
      <w:t xml:space="preserve">(920) 478-2535         </w:t>
    </w:r>
    <w:bookmarkStart w:id="0" w:name="_Hlk4224987"/>
    <w:r w:rsidRPr="002A19AE">
      <w:rPr>
        <w:color w:val="FF0000"/>
        <w:sz w:val="28"/>
        <w:szCs w:val="28"/>
      </w:rPr>
      <w:t>•</w:t>
    </w:r>
    <w:bookmarkEnd w:id="0"/>
    <w:r w:rsidRPr="002A19AE">
      <w:rPr>
        <w:color w:val="FF0000"/>
        <w:sz w:val="28"/>
        <w:szCs w:val="28"/>
      </w:rPr>
      <w:t xml:space="preserve">         FAX (920) 478-9597         •</w:t>
    </w:r>
    <w:r>
      <w:rPr>
        <w:color w:val="FF0000"/>
        <w:sz w:val="28"/>
        <w:szCs w:val="28"/>
      </w:rPr>
      <w:t xml:space="preserve">         </w:t>
    </w:r>
    <w:r w:rsidR="004C0E7B">
      <w:rPr>
        <w:color w:val="FF0000"/>
        <w:sz w:val="28"/>
        <w:szCs w:val="28"/>
      </w:rPr>
      <w:t>chief@waterloowi.us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2AA02" w14:textId="77777777" w:rsidR="00070392" w:rsidRDefault="00070392" w:rsidP="002560DB">
      <w:pPr>
        <w:spacing w:after="0" w:line="240" w:lineRule="auto"/>
      </w:pPr>
      <w:r>
        <w:separator/>
      </w:r>
    </w:p>
  </w:footnote>
  <w:footnote w:type="continuationSeparator" w:id="0">
    <w:p w14:paraId="24E4BD7A" w14:textId="77777777" w:rsidR="00070392" w:rsidRDefault="00070392" w:rsidP="00256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485"/>
    <w:multiLevelType w:val="hybridMultilevel"/>
    <w:tmpl w:val="1A6AC0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2D25DB"/>
    <w:multiLevelType w:val="hybridMultilevel"/>
    <w:tmpl w:val="3F644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F828A8"/>
    <w:multiLevelType w:val="hybridMultilevel"/>
    <w:tmpl w:val="C03C60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6B7D2F"/>
    <w:multiLevelType w:val="hybridMultilevel"/>
    <w:tmpl w:val="508EB5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0309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183129">
    <w:abstractNumId w:val="3"/>
    <w:lvlOverride w:ilvl="0"/>
    <w:lvlOverride w:ilvl="1"/>
    <w:lvlOverride w:ilvl="2"/>
    <w:lvlOverride w:ilvl="3"/>
    <w:lvlOverride w:ilvl="4"/>
    <w:lvlOverride w:ilvl="5"/>
    <w:lvlOverride w:ilvl="6"/>
    <w:lvlOverride w:ilvl="7"/>
    <w:lvlOverride w:ilvl="8"/>
  </w:num>
  <w:num w:numId="3" w16cid:durableId="1371760187">
    <w:abstractNumId w:val="2"/>
    <w:lvlOverride w:ilvl="0"/>
    <w:lvlOverride w:ilvl="1"/>
    <w:lvlOverride w:ilvl="2"/>
    <w:lvlOverride w:ilvl="3"/>
    <w:lvlOverride w:ilvl="4"/>
    <w:lvlOverride w:ilvl="5"/>
    <w:lvlOverride w:ilvl="6"/>
    <w:lvlOverride w:ilvl="7"/>
    <w:lvlOverride w:ilvl="8"/>
  </w:num>
  <w:num w:numId="4" w16cid:durableId="100408686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DB"/>
    <w:rsid w:val="00010AA1"/>
    <w:rsid w:val="00070392"/>
    <w:rsid w:val="0009574B"/>
    <w:rsid w:val="0019323A"/>
    <w:rsid w:val="002560DB"/>
    <w:rsid w:val="002A19AE"/>
    <w:rsid w:val="004B2E85"/>
    <w:rsid w:val="004C0E7B"/>
    <w:rsid w:val="00547F70"/>
    <w:rsid w:val="005904E5"/>
    <w:rsid w:val="006E763D"/>
    <w:rsid w:val="007E3BC6"/>
    <w:rsid w:val="00874EA1"/>
    <w:rsid w:val="008F673B"/>
    <w:rsid w:val="00A91C5E"/>
    <w:rsid w:val="00B51CE6"/>
    <w:rsid w:val="00BF163D"/>
    <w:rsid w:val="00C62FC3"/>
    <w:rsid w:val="00E819A7"/>
    <w:rsid w:val="00FC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79829"/>
  <w15:docId w15:val="{BB431929-E0B8-4993-9C82-85D23F95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0DB"/>
    <w:rPr>
      <w:rFonts w:ascii="Tahoma" w:hAnsi="Tahoma" w:cs="Tahoma"/>
      <w:sz w:val="16"/>
      <w:szCs w:val="16"/>
    </w:rPr>
  </w:style>
  <w:style w:type="paragraph" w:styleId="Header">
    <w:name w:val="header"/>
    <w:basedOn w:val="Normal"/>
    <w:link w:val="HeaderChar"/>
    <w:uiPriority w:val="99"/>
    <w:unhideWhenUsed/>
    <w:rsid w:val="00256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0DB"/>
  </w:style>
  <w:style w:type="paragraph" w:styleId="Footer">
    <w:name w:val="footer"/>
    <w:basedOn w:val="Normal"/>
    <w:link w:val="FooterChar"/>
    <w:uiPriority w:val="99"/>
    <w:unhideWhenUsed/>
    <w:rsid w:val="00256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0DB"/>
  </w:style>
  <w:style w:type="character" w:styleId="Hyperlink">
    <w:name w:val="Hyperlink"/>
    <w:basedOn w:val="DefaultParagraphFont"/>
    <w:uiPriority w:val="99"/>
    <w:unhideWhenUsed/>
    <w:rsid w:val="008F673B"/>
    <w:rPr>
      <w:color w:val="0000FF" w:themeColor="hyperlink"/>
      <w:u w:val="single"/>
    </w:rPr>
  </w:style>
  <w:style w:type="character" w:styleId="UnresolvedMention">
    <w:name w:val="Unresolved Mention"/>
    <w:basedOn w:val="DefaultParagraphFont"/>
    <w:uiPriority w:val="99"/>
    <w:semiHidden/>
    <w:unhideWhenUsed/>
    <w:rsid w:val="008F673B"/>
    <w:rPr>
      <w:color w:val="605E5C"/>
      <w:shd w:val="clear" w:color="auto" w:fill="E1DFDD"/>
    </w:rPr>
  </w:style>
  <w:style w:type="paragraph" w:styleId="ListParagraph">
    <w:name w:val="List Paragraph"/>
    <w:basedOn w:val="Normal"/>
    <w:uiPriority w:val="34"/>
    <w:qFormat/>
    <w:rsid w:val="004B2E85"/>
    <w:pPr>
      <w:ind w:left="720"/>
      <w:contextualSpacing/>
    </w:pPr>
  </w:style>
  <w:style w:type="character" w:styleId="FollowedHyperlink">
    <w:name w:val="FollowedHyperlink"/>
    <w:basedOn w:val="DefaultParagraphFont"/>
    <w:uiPriority w:val="99"/>
    <w:semiHidden/>
    <w:unhideWhenUsed/>
    <w:rsid w:val="007E3B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9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loofd.com/services---employment.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Fulltime</dc:creator>
  <cp:lastModifiedBy>Radio Room</cp:lastModifiedBy>
  <cp:revision>4</cp:revision>
  <cp:lastPrinted>2023-07-07T18:58:00Z</cp:lastPrinted>
  <dcterms:created xsi:type="dcterms:W3CDTF">2024-12-16T12:50:00Z</dcterms:created>
  <dcterms:modified xsi:type="dcterms:W3CDTF">2024-12-16T13:42:00Z</dcterms:modified>
</cp:coreProperties>
</file>